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882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27124F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9A4639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28E3AE0" w14:textId="0FE0623B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D616CC">
        <w:rPr>
          <w:b/>
          <w:caps/>
          <w:sz w:val="24"/>
          <w:szCs w:val="24"/>
        </w:rPr>
        <w:t>0</w:t>
      </w:r>
      <w:r w:rsidR="00F2202A">
        <w:rPr>
          <w:b/>
          <w:caps/>
          <w:sz w:val="24"/>
          <w:szCs w:val="24"/>
        </w:rPr>
        <w:t>8</w:t>
      </w:r>
      <w:r w:rsidR="00D616CC">
        <w:rPr>
          <w:b/>
          <w:caps/>
          <w:sz w:val="24"/>
          <w:szCs w:val="24"/>
        </w:rPr>
        <w:t>/25-</w:t>
      </w:r>
      <w:r w:rsidR="00F96F18">
        <w:rPr>
          <w:b/>
          <w:caps/>
          <w:sz w:val="24"/>
          <w:szCs w:val="24"/>
        </w:rPr>
        <w:t>1</w:t>
      </w:r>
      <w:r w:rsidR="009E7065">
        <w:rPr>
          <w:b/>
          <w:caps/>
          <w:sz w:val="24"/>
          <w:szCs w:val="24"/>
        </w:rPr>
        <w:t>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2202A">
        <w:rPr>
          <w:b/>
          <w:sz w:val="24"/>
          <w:szCs w:val="24"/>
        </w:rPr>
        <w:t>23 июня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3575901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A25D80F" w14:textId="5DB05754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E7065">
        <w:rPr>
          <w:b/>
          <w:sz w:val="24"/>
          <w:szCs w:val="24"/>
        </w:rPr>
        <w:t>31</w:t>
      </w:r>
      <w:r w:rsidR="00FC3103">
        <w:rPr>
          <w:b/>
          <w:sz w:val="24"/>
          <w:szCs w:val="24"/>
        </w:rPr>
        <w:t>-04</w:t>
      </w:r>
      <w:r w:rsidR="00AB300F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8DEB482" w14:textId="3AA39475" w:rsidR="008A79AF" w:rsidRPr="00ED7344" w:rsidRDefault="00693A4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С.Р.Р.</w:t>
      </w:r>
    </w:p>
    <w:p w14:paraId="32BF98D9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B578A74" w14:textId="039599F7" w:rsidR="00857859" w:rsidRPr="00E42B00" w:rsidRDefault="00F2202A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8678B3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75569D1" w14:textId="7B14E406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4779C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E7065">
        <w:rPr>
          <w:sz w:val="24"/>
          <w:szCs w:val="24"/>
        </w:rPr>
        <w:t>31</w:t>
      </w:r>
      <w:r w:rsidR="00FC3103">
        <w:rPr>
          <w:sz w:val="24"/>
          <w:szCs w:val="24"/>
        </w:rPr>
        <w:t>-04</w:t>
      </w:r>
      <w:r w:rsidR="00AB300F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2C95BC7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11D2CDD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F3078B1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6192FD3C" w14:textId="6CCC6477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E7065" w:rsidRPr="009E7065">
        <w:rPr>
          <w:sz w:val="24"/>
          <w:szCs w:val="24"/>
        </w:rPr>
        <w:t>13.03.2025г. в Адвокатскую палату Московской области поступило обращение судьи О</w:t>
      </w:r>
      <w:r w:rsidR="00693A42">
        <w:rPr>
          <w:sz w:val="24"/>
          <w:szCs w:val="24"/>
        </w:rPr>
        <w:t>.</w:t>
      </w:r>
      <w:r w:rsidR="009E7065" w:rsidRPr="009E7065">
        <w:rPr>
          <w:sz w:val="24"/>
          <w:szCs w:val="24"/>
        </w:rPr>
        <w:t xml:space="preserve"> городского суда М</w:t>
      </w:r>
      <w:r w:rsidR="00693A42">
        <w:rPr>
          <w:sz w:val="24"/>
          <w:szCs w:val="24"/>
        </w:rPr>
        <w:t>.</w:t>
      </w:r>
      <w:r w:rsidR="009E7065" w:rsidRPr="009E7065">
        <w:rPr>
          <w:sz w:val="24"/>
          <w:szCs w:val="24"/>
        </w:rPr>
        <w:t xml:space="preserve"> области В</w:t>
      </w:r>
      <w:r w:rsidR="00693A42">
        <w:rPr>
          <w:sz w:val="24"/>
          <w:szCs w:val="24"/>
        </w:rPr>
        <w:t>.</w:t>
      </w:r>
      <w:r w:rsidR="009E7065" w:rsidRPr="009E7065">
        <w:rPr>
          <w:sz w:val="24"/>
          <w:szCs w:val="24"/>
        </w:rPr>
        <w:t xml:space="preserve">Д.А. в отношении адвоката </w:t>
      </w:r>
      <w:r w:rsidR="00693A42">
        <w:rPr>
          <w:sz w:val="24"/>
          <w:szCs w:val="24"/>
        </w:rPr>
        <w:t>С.Р.Р.</w:t>
      </w:r>
      <w:r w:rsidR="009E7065" w:rsidRPr="009E7065">
        <w:rPr>
          <w:sz w:val="24"/>
          <w:szCs w:val="24"/>
        </w:rPr>
        <w:t>, имеющего регистрационный номер</w:t>
      </w:r>
      <w:proofErr w:type="gramStart"/>
      <w:r w:rsidR="009E7065" w:rsidRPr="009E7065">
        <w:rPr>
          <w:sz w:val="24"/>
          <w:szCs w:val="24"/>
        </w:rPr>
        <w:t xml:space="preserve"> </w:t>
      </w:r>
      <w:r w:rsidR="00693A42">
        <w:rPr>
          <w:sz w:val="24"/>
          <w:szCs w:val="24"/>
        </w:rPr>
        <w:t>….</w:t>
      </w:r>
      <w:proofErr w:type="gramEnd"/>
      <w:r w:rsidR="00693A42">
        <w:rPr>
          <w:sz w:val="24"/>
          <w:szCs w:val="24"/>
        </w:rPr>
        <w:t>.</w:t>
      </w:r>
      <w:r w:rsidR="009E7065" w:rsidRPr="009E706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93A42">
        <w:rPr>
          <w:sz w:val="24"/>
          <w:szCs w:val="24"/>
        </w:rPr>
        <w:t>…..</w:t>
      </w:r>
    </w:p>
    <w:p w14:paraId="5F09C5F4" w14:textId="7315C8EB" w:rsidR="004926A4" w:rsidRPr="004926A4" w:rsidRDefault="00FE2CF2" w:rsidP="002842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9E7065" w:rsidRPr="009E7065">
        <w:rPr>
          <w:sz w:val="24"/>
          <w:szCs w:val="24"/>
        </w:rPr>
        <w:t>в ходе осуществления защиты Б</w:t>
      </w:r>
      <w:r w:rsidR="00693A42">
        <w:rPr>
          <w:sz w:val="24"/>
          <w:szCs w:val="24"/>
        </w:rPr>
        <w:t>.</w:t>
      </w:r>
      <w:r w:rsidR="009E7065" w:rsidRPr="009E7065">
        <w:rPr>
          <w:sz w:val="24"/>
          <w:szCs w:val="24"/>
        </w:rPr>
        <w:t>Д.В. адвокат не явился в судебное заседание, назначенное на 13.03.2025 г., несвоевременно направив в суд сведения о том, что 10.03.2025 г. ему был выдан листок нетрудоспособности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14FC15B5" w14:textId="2A67965A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E7065">
        <w:rPr>
          <w:sz w:val="24"/>
          <w:szCs w:val="24"/>
        </w:rPr>
        <w:t>18.03</w:t>
      </w:r>
      <w:r w:rsidR="00267FDC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5D98218" w14:textId="18321B3C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E7065">
        <w:rPr>
          <w:sz w:val="24"/>
          <w:szCs w:val="24"/>
        </w:rPr>
        <w:t>09</w:t>
      </w:r>
      <w:r w:rsidR="00FC3103">
        <w:rPr>
          <w:sz w:val="24"/>
          <w:szCs w:val="24"/>
        </w:rPr>
        <w:t>.04</w:t>
      </w:r>
      <w:r w:rsidR="001C3DE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</w:t>
      </w:r>
      <w:r w:rsidR="002842A1">
        <w:rPr>
          <w:sz w:val="24"/>
          <w:szCs w:val="24"/>
        </w:rPr>
        <w:t xml:space="preserve"> № </w:t>
      </w:r>
      <w:r w:rsidR="00233C96">
        <w:rPr>
          <w:sz w:val="24"/>
          <w:szCs w:val="24"/>
        </w:rPr>
        <w:t>13</w:t>
      </w:r>
      <w:r w:rsidR="009E7065">
        <w:rPr>
          <w:sz w:val="24"/>
          <w:szCs w:val="24"/>
        </w:rPr>
        <w:t>22</w:t>
      </w:r>
      <w:r w:rsidR="00355CA0" w:rsidRPr="00A85A87">
        <w:rPr>
          <w:sz w:val="24"/>
          <w:szCs w:val="24"/>
        </w:rPr>
        <w:t xml:space="preserve"> о представлении объяснений по доводам </w:t>
      </w:r>
      <w:r w:rsidR="00233C96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233C96">
        <w:rPr>
          <w:sz w:val="24"/>
          <w:szCs w:val="24"/>
        </w:rPr>
        <w:t>обращения.</w:t>
      </w:r>
    </w:p>
    <w:p w14:paraId="2460952F" w14:textId="32C2CEEA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233C96">
        <w:rPr>
          <w:sz w:val="24"/>
          <w:szCs w:val="24"/>
        </w:rPr>
        <w:t>24</w:t>
      </w:r>
      <w:r w:rsidR="00F2202A">
        <w:rPr>
          <w:sz w:val="24"/>
          <w:szCs w:val="24"/>
        </w:rPr>
        <w:t>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AB6858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233C96">
        <w:rPr>
          <w:sz w:val="24"/>
          <w:szCs w:val="24"/>
        </w:rPr>
        <w:t xml:space="preserve">не </w:t>
      </w:r>
      <w:r w:rsidR="00FC3103">
        <w:rPr>
          <w:sz w:val="24"/>
          <w:szCs w:val="24"/>
        </w:rPr>
        <w:t xml:space="preserve">явился, </w:t>
      </w:r>
      <w:r w:rsidR="00233C96">
        <w:rPr>
          <w:sz w:val="24"/>
          <w:szCs w:val="24"/>
        </w:rPr>
        <w:t>уведомлен</w:t>
      </w:r>
      <w:r w:rsidR="00D616CC">
        <w:rPr>
          <w:sz w:val="24"/>
          <w:szCs w:val="24"/>
        </w:rPr>
        <w:t xml:space="preserve">. </w:t>
      </w:r>
    </w:p>
    <w:p w14:paraId="2847E3F9" w14:textId="3D2C4A25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2202A">
        <w:rPr>
          <w:sz w:val="24"/>
          <w:szCs w:val="24"/>
        </w:rPr>
        <w:t>2</w:t>
      </w:r>
      <w:r w:rsidR="00233C96">
        <w:rPr>
          <w:sz w:val="24"/>
          <w:szCs w:val="24"/>
        </w:rPr>
        <w:t>4</w:t>
      </w:r>
      <w:r w:rsidR="00F2202A">
        <w:rPr>
          <w:sz w:val="24"/>
          <w:szCs w:val="24"/>
        </w:rPr>
        <w:t>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F70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F7009F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233C96">
        <w:rPr>
          <w:sz w:val="24"/>
          <w:szCs w:val="24"/>
        </w:rPr>
        <w:t xml:space="preserve">явился, </w:t>
      </w:r>
      <w:r w:rsidR="009E7065">
        <w:rPr>
          <w:sz w:val="24"/>
          <w:szCs w:val="24"/>
        </w:rPr>
        <w:t>поддержал довод</w:t>
      </w:r>
      <w:r w:rsidR="001A2E48">
        <w:rPr>
          <w:sz w:val="24"/>
          <w:szCs w:val="24"/>
        </w:rPr>
        <w:t>ы</w:t>
      </w:r>
      <w:r w:rsidR="009E7065">
        <w:rPr>
          <w:sz w:val="24"/>
          <w:szCs w:val="24"/>
        </w:rPr>
        <w:t xml:space="preserve"> письменных объяснений</w:t>
      </w:r>
      <w:r>
        <w:rPr>
          <w:sz w:val="24"/>
          <w:szCs w:val="24"/>
        </w:rPr>
        <w:t>.</w:t>
      </w:r>
    </w:p>
    <w:p w14:paraId="69018E43" w14:textId="448F0A05" w:rsidR="0055195B" w:rsidRPr="001C3DEE" w:rsidRDefault="00F2202A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</w:t>
      </w:r>
      <w:r w:rsidR="00233C96">
        <w:rPr>
          <w:szCs w:val="24"/>
        </w:rPr>
        <w:t>4</w:t>
      </w:r>
      <w:r>
        <w:rPr>
          <w:szCs w:val="24"/>
        </w:rPr>
        <w:t>.04</w:t>
      </w:r>
      <w:r w:rsidR="00C4035B">
        <w:rPr>
          <w:szCs w:val="24"/>
        </w:rPr>
        <w:t>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2" w:name="_Hlk59626894"/>
      <w:r w:rsidR="009E7065">
        <w:t xml:space="preserve">о необходимости прекращения дисциплинарного производства в отношении адвоката </w:t>
      </w:r>
      <w:r w:rsidR="00693A42">
        <w:t>С.Р.Р.</w:t>
      </w:r>
      <w:r w:rsidR="009E7065">
        <w:t xml:space="preserve"> ввиду отсутствия в его действиях нарушений норм законодательства об адвокатской деятельности и адвокатуре и Кодекса профессиональной этики адвоката</w:t>
      </w:r>
      <w:r w:rsidR="007E56CB" w:rsidRPr="001C3DEE">
        <w:rPr>
          <w:szCs w:val="24"/>
        </w:rPr>
        <w:t>.</w:t>
      </w:r>
      <w:bookmarkEnd w:id="2"/>
    </w:p>
    <w:p w14:paraId="7BBB9320" w14:textId="77777777" w:rsidR="00A42243" w:rsidRDefault="00A42243" w:rsidP="00A42243">
      <w:pPr>
        <w:pStyle w:val="aa"/>
        <w:jc w:val="both"/>
        <w:rPr>
          <w:szCs w:val="24"/>
        </w:rPr>
      </w:pPr>
    </w:p>
    <w:p w14:paraId="66083D51" w14:textId="77777777" w:rsidR="0011261B" w:rsidRDefault="004F09A4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F7009F">
        <w:rPr>
          <w:szCs w:val="24"/>
        </w:rPr>
        <w:t>От заявителя несогласие с заключением Квалификационной комиссии не поступило</w:t>
      </w:r>
      <w:r w:rsidR="00AB6858" w:rsidRPr="004002C7">
        <w:rPr>
          <w:szCs w:val="24"/>
          <w:lang w:eastAsia="en-US"/>
        </w:rPr>
        <w:t>.</w:t>
      </w:r>
    </w:p>
    <w:p w14:paraId="65252EA8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E7BC1E4" w14:textId="57489C2A" w:rsidR="00581D79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233C96">
        <w:rPr>
          <w:sz w:val="24"/>
          <w:szCs w:val="24"/>
          <w:lang w:eastAsia="en-US"/>
        </w:rPr>
        <w:t xml:space="preserve">не </w:t>
      </w:r>
      <w:r w:rsidR="00FC3103">
        <w:rPr>
          <w:sz w:val="24"/>
          <w:szCs w:val="24"/>
          <w:lang w:eastAsia="en-US"/>
        </w:rPr>
        <w:t xml:space="preserve">явился, </w:t>
      </w:r>
      <w:r w:rsidR="00233C96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</w:rPr>
        <w:t>.</w:t>
      </w:r>
    </w:p>
    <w:p w14:paraId="4CCA2005" w14:textId="6621B0A7" w:rsidR="00581D79" w:rsidRDefault="00581D79" w:rsidP="00581D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74779C">
        <w:rPr>
          <w:sz w:val="24"/>
          <w:szCs w:val="24"/>
        </w:rPr>
        <w:t xml:space="preserve">не </w:t>
      </w:r>
      <w:r w:rsidR="00233C96">
        <w:rPr>
          <w:sz w:val="24"/>
          <w:szCs w:val="24"/>
        </w:rPr>
        <w:t xml:space="preserve">явился, </w:t>
      </w:r>
      <w:r w:rsidR="0074779C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. </w:t>
      </w:r>
    </w:p>
    <w:p w14:paraId="013B31A4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4ED8DA00" w14:textId="77777777" w:rsidR="0073582C" w:rsidRDefault="00581D79" w:rsidP="007358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7C29EE67" w14:textId="77777777" w:rsidR="0073582C" w:rsidRDefault="0073582C" w:rsidP="0073582C">
      <w:pPr>
        <w:ind w:firstLine="708"/>
        <w:jc w:val="both"/>
        <w:rPr>
          <w:sz w:val="24"/>
          <w:szCs w:val="24"/>
          <w:lang w:eastAsia="en-US"/>
        </w:rPr>
      </w:pPr>
      <w:r w:rsidRPr="0073582C">
        <w:rPr>
          <w:color w:val="000000"/>
          <w:sz w:val="24"/>
          <w:szCs w:val="24"/>
        </w:rPr>
        <w:t>В силу п. 1 ст. 14 КПЭА,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56D342CD" w14:textId="77777777" w:rsidR="0073582C" w:rsidRDefault="0073582C" w:rsidP="0073582C">
      <w:pPr>
        <w:ind w:firstLine="708"/>
        <w:jc w:val="both"/>
        <w:rPr>
          <w:sz w:val="24"/>
          <w:szCs w:val="24"/>
          <w:lang w:eastAsia="en-US"/>
        </w:rPr>
      </w:pPr>
      <w:r w:rsidRPr="0073582C">
        <w:rPr>
          <w:color w:val="000000"/>
          <w:sz w:val="24"/>
          <w:szCs w:val="24"/>
        </w:rPr>
        <w:lastRenderedPageBreak/>
        <w:t>Заявитель сообщает, что адвокат ненадлежащим образом исполнил данное требование, поскольку представил копию листка нетрудоспособности не заблаговременно, а непосредственно в день судебного заседания.</w:t>
      </w:r>
    </w:p>
    <w:p w14:paraId="3D657215" w14:textId="77777777" w:rsidR="0073582C" w:rsidRDefault="0073582C" w:rsidP="0073582C">
      <w:pPr>
        <w:ind w:firstLine="708"/>
        <w:jc w:val="both"/>
        <w:rPr>
          <w:sz w:val="24"/>
          <w:szCs w:val="24"/>
          <w:lang w:eastAsia="en-US"/>
        </w:rPr>
      </w:pPr>
      <w:r w:rsidRPr="0073582C">
        <w:rPr>
          <w:color w:val="000000"/>
          <w:sz w:val="24"/>
          <w:szCs w:val="24"/>
        </w:rPr>
        <w:t xml:space="preserve">Факт наличия у адвоката заболевания подтверждается представленной копией листка нетрудоспособности (выдан на период с 10.03 по 17.03.2025 г.). </w:t>
      </w:r>
      <w:r>
        <w:rPr>
          <w:color w:val="000000"/>
          <w:sz w:val="24"/>
          <w:szCs w:val="24"/>
        </w:rPr>
        <w:t>Как указывает адвокат</w:t>
      </w:r>
      <w:r w:rsidRPr="0073582C">
        <w:rPr>
          <w:color w:val="000000"/>
          <w:sz w:val="24"/>
          <w:szCs w:val="24"/>
        </w:rPr>
        <w:t xml:space="preserve">, листок нетрудоспособности </w:t>
      </w:r>
      <w:r>
        <w:rPr>
          <w:color w:val="000000"/>
          <w:sz w:val="24"/>
          <w:szCs w:val="24"/>
        </w:rPr>
        <w:t xml:space="preserve">ему </w:t>
      </w:r>
      <w:r w:rsidRPr="0073582C">
        <w:rPr>
          <w:color w:val="000000"/>
          <w:sz w:val="24"/>
          <w:szCs w:val="24"/>
        </w:rPr>
        <w:t>был выдан после того, как 11.03.2025 г. он вызвал скорую медицинскую помощь</w:t>
      </w:r>
      <w:r>
        <w:rPr>
          <w:color w:val="000000"/>
          <w:sz w:val="24"/>
          <w:szCs w:val="24"/>
        </w:rPr>
        <w:t>,</w:t>
      </w:r>
      <w:r w:rsidRPr="0073582C">
        <w:rPr>
          <w:color w:val="000000"/>
          <w:sz w:val="24"/>
          <w:szCs w:val="24"/>
        </w:rPr>
        <w:t xml:space="preserve"> и ему был поставлен диагноз </w:t>
      </w:r>
      <w:r w:rsidRPr="0073582C">
        <w:rPr>
          <w:color w:val="000000"/>
          <w:sz w:val="24"/>
          <w:szCs w:val="24"/>
          <w:lang w:val="en-US"/>
        </w:rPr>
        <w:t>COVID</w:t>
      </w:r>
      <w:r w:rsidRPr="0073582C">
        <w:rPr>
          <w:color w:val="000000"/>
          <w:sz w:val="24"/>
          <w:szCs w:val="24"/>
        </w:rPr>
        <w:t xml:space="preserve">-19, что требует соблюдения режима самоизоляции. </w:t>
      </w:r>
      <w:r>
        <w:rPr>
          <w:color w:val="000000"/>
          <w:sz w:val="24"/>
          <w:szCs w:val="24"/>
        </w:rPr>
        <w:t xml:space="preserve">При таких обстоятельствах </w:t>
      </w:r>
      <w:r w:rsidRPr="0073582C">
        <w:rPr>
          <w:color w:val="000000"/>
          <w:sz w:val="24"/>
          <w:szCs w:val="24"/>
        </w:rPr>
        <w:t xml:space="preserve">Комиссия </w:t>
      </w:r>
      <w:r>
        <w:rPr>
          <w:color w:val="000000"/>
          <w:sz w:val="24"/>
          <w:szCs w:val="24"/>
        </w:rPr>
        <w:t>пришла к обоснованному выводу</w:t>
      </w:r>
      <w:r w:rsidRPr="0073582C">
        <w:rPr>
          <w:color w:val="000000"/>
          <w:sz w:val="24"/>
          <w:szCs w:val="24"/>
        </w:rPr>
        <w:t>, что по состоянию здоровья у адвоката отсутствовала возможность извещения суда о невозможности явки в судебное заседание ранее 13.03.2025 г. </w:t>
      </w:r>
      <w:r>
        <w:rPr>
          <w:color w:val="000000"/>
          <w:sz w:val="24"/>
          <w:szCs w:val="24"/>
        </w:rPr>
        <w:t>Оснований не согласиться с данным выводом Комиссии у Совета не имеется.</w:t>
      </w:r>
    </w:p>
    <w:p w14:paraId="37940B59" w14:textId="77777777" w:rsidR="0073582C" w:rsidRDefault="0073582C" w:rsidP="0073582C">
      <w:pPr>
        <w:ind w:firstLine="708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Также комиссия справедливо отметила, что </w:t>
      </w:r>
      <w:r w:rsidRPr="0073582C">
        <w:rPr>
          <w:color w:val="000000"/>
          <w:sz w:val="24"/>
          <w:szCs w:val="24"/>
        </w:rPr>
        <w:t>неявка адвоката в судебное заседание была вызвана уважительной причиной и не повлекла затягивания срока рассмотрения уголовного дела. Согласно представленной адвокатом копии протокола судебного заседания от 13.03.2025 г., судебное заседание было отложено на 19.03.2025 г. и адвокат в нём участвовал.</w:t>
      </w:r>
    </w:p>
    <w:p w14:paraId="1A36E6C8" w14:textId="3B4FB576" w:rsidR="0073582C" w:rsidRPr="0073582C" w:rsidRDefault="0073582C" w:rsidP="0073582C">
      <w:pPr>
        <w:ind w:firstLine="708"/>
        <w:jc w:val="both"/>
        <w:rPr>
          <w:sz w:val="24"/>
          <w:szCs w:val="24"/>
          <w:lang w:eastAsia="en-US"/>
        </w:rPr>
      </w:pPr>
      <w:r w:rsidRPr="0073582C">
        <w:rPr>
          <w:color w:val="000000"/>
          <w:sz w:val="24"/>
          <w:szCs w:val="24"/>
        </w:rPr>
        <w:t xml:space="preserve">На основании изложенного, оценив собранные доказательства, </w:t>
      </w:r>
      <w:r>
        <w:rPr>
          <w:color w:val="000000"/>
          <w:sz w:val="24"/>
          <w:szCs w:val="24"/>
        </w:rPr>
        <w:t>Совет</w:t>
      </w:r>
      <w:r w:rsidRPr="0073582C">
        <w:rPr>
          <w:color w:val="000000"/>
          <w:sz w:val="24"/>
          <w:szCs w:val="24"/>
        </w:rPr>
        <w:t xml:space="preserve"> приходит к выводу об отсутствии в действиях адвоката нарушений ФЗ «Об адвокатской деятельности и адвокатуре в РФ» и КПЭА.</w:t>
      </w:r>
    </w:p>
    <w:p w14:paraId="0D2A30F3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6A49745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134C065D" w14:textId="77777777" w:rsidR="00581D79" w:rsidRPr="00446718" w:rsidRDefault="00581D79" w:rsidP="00581D7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69CDE85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2B11921F" w14:textId="130CDE86" w:rsidR="00043074" w:rsidRPr="004F09A4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693A42">
        <w:rPr>
          <w:sz w:val="24"/>
          <w:szCs w:val="24"/>
        </w:rPr>
        <w:t>С.Р.Р.</w:t>
      </w:r>
      <w:r w:rsidR="009E7065" w:rsidRPr="009E7065">
        <w:rPr>
          <w:sz w:val="24"/>
          <w:szCs w:val="24"/>
        </w:rPr>
        <w:t>, имеющего регистрационный номер</w:t>
      </w:r>
      <w:proofErr w:type="gramStart"/>
      <w:r w:rsidR="009E7065" w:rsidRPr="009E7065">
        <w:rPr>
          <w:sz w:val="24"/>
          <w:szCs w:val="24"/>
        </w:rPr>
        <w:t xml:space="preserve"> </w:t>
      </w:r>
      <w:r w:rsidR="00693A42">
        <w:rPr>
          <w:sz w:val="24"/>
          <w:szCs w:val="24"/>
        </w:rPr>
        <w:t>….</w:t>
      </w:r>
      <w:proofErr w:type="gramEnd"/>
      <w:r w:rsidR="00693A42">
        <w:rPr>
          <w:sz w:val="24"/>
          <w:szCs w:val="24"/>
        </w:rPr>
        <w:t>.</w:t>
      </w:r>
      <w:r w:rsidR="009E7065" w:rsidRPr="009E7065">
        <w:rPr>
          <w:sz w:val="24"/>
          <w:szCs w:val="24"/>
        </w:rPr>
        <w:t xml:space="preserve"> 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E07585" w:rsidRPr="004F09A4">
        <w:rPr>
          <w:sz w:val="24"/>
          <w:szCs w:val="24"/>
        </w:rPr>
        <w:t>.</w:t>
      </w:r>
    </w:p>
    <w:p w14:paraId="5C1F8820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40B61DCC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25A203B6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</w:t>
      </w:r>
      <w:r w:rsidR="00581D79">
        <w:rPr>
          <w:sz w:val="24"/>
        </w:rPr>
        <w:t>т</w:t>
      </w:r>
      <w:r>
        <w:rPr>
          <w:sz w:val="24"/>
        </w:rPr>
        <w:t xml:space="preserve">                                                                                        </w:t>
      </w:r>
      <w:r w:rsidR="00581D79">
        <w:rPr>
          <w:sz w:val="24"/>
        </w:rPr>
        <w:t xml:space="preserve">       </w:t>
      </w:r>
      <w:r>
        <w:rPr>
          <w:sz w:val="24"/>
        </w:rPr>
        <w:t xml:space="preserve"> </w:t>
      </w:r>
      <w:proofErr w:type="spellStart"/>
      <w:r w:rsidR="00581D79">
        <w:rPr>
          <w:sz w:val="24"/>
        </w:rPr>
        <w:t>А.П.Галоганов</w:t>
      </w:r>
      <w:proofErr w:type="spellEnd"/>
    </w:p>
    <w:p w14:paraId="53752679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76562" w14:textId="77777777" w:rsidR="009B600E" w:rsidRDefault="009B600E" w:rsidP="00C01A07">
      <w:r>
        <w:separator/>
      </w:r>
    </w:p>
  </w:endnote>
  <w:endnote w:type="continuationSeparator" w:id="0">
    <w:p w14:paraId="1C190148" w14:textId="77777777" w:rsidR="009B600E" w:rsidRDefault="009B600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89296" w14:textId="77777777" w:rsidR="009B600E" w:rsidRDefault="009B600E" w:rsidP="00C01A07">
      <w:r>
        <w:separator/>
      </w:r>
    </w:p>
  </w:footnote>
  <w:footnote w:type="continuationSeparator" w:id="0">
    <w:p w14:paraId="2B08584E" w14:textId="77777777" w:rsidR="009B600E" w:rsidRDefault="009B600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379F40E2" w14:textId="77777777" w:rsidR="00005C7D" w:rsidRDefault="006B1844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CF43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88FA69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815861">
    <w:abstractNumId w:val="2"/>
  </w:num>
  <w:num w:numId="2" w16cid:durableId="200480492">
    <w:abstractNumId w:val="12"/>
  </w:num>
  <w:num w:numId="3" w16cid:durableId="601036238">
    <w:abstractNumId w:val="13"/>
  </w:num>
  <w:num w:numId="4" w16cid:durableId="864175544">
    <w:abstractNumId w:val="5"/>
  </w:num>
  <w:num w:numId="5" w16cid:durableId="1976984437">
    <w:abstractNumId w:val="8"/>
  </w:num>
  <w:num w:numId="6" w16cid:durableId="1556506682">
    <w:abstractNumId w:val="4"/>
  </w:num>
  <w:num w:numId="7" w16cid:durableId="1168473583">
    <w:abstractNumId w:val="6"/>
  </w:num>
  <w:num w:numId="8" w16cid:durableId="1289627618">
    <w:abstractNumId w:val="16"/>
  </w:num>
  <w:num w:numId="9" w16cid:durableId="456217939">
    <w:abstractNumId w:val="14"/>
  </w:num>
  <w:num w:numId="10" w16cid:durableId="1118716691">
    <w:abstractNumId w:val="15"/>
  </w:num>
  <w:num w:numId="11" w16cid:durableId="125271784">
    <w:abstractNumId w:val="9"/>
  </w:num>
  <w:num w:numId="12" w16cid:durableId="1460106707">
    <w:abstractNumId w:val="17"/>
  </w:num>
  <w:num w:numId="13" w16cid:durableId="1914853087">
    <w:abstractNumId w:val="0"/>
  </w:num>
  <w:num w:numId="14" w16cid:durableId="1238973459">
    <w:abstractNumId w:val="7"/>
  </w:num>
  <w:num w:numId="15" w16cid:durableId="650064162">
    <w:abstractNumId w:val="10"/>
  </w:num>
  <w:num w:numId="16" w16cid:durableId="2013752563">
    <w:abstractNumId w:val="3"/>
  </w:num>
  <w:num w:numId="17" w16cid:durableId="1025667182">
    <w:abstractNumId w:val="11"/>
  </w:num>
  <w:num w:numId="18" w16cid:durableId="186562887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6991"/>
    <w:rsid w:val="00187041"/>
    <w:rsid w:val="00187D1A"/>
    <w:rsid w:val="001A2E4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33C96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1C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775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2F07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06C0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AB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3A42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1844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582C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79C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5F33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387D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00E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65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37E3D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948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3A0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4EB0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6CC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3D4"/>
    <w:rsid w:val="00D90671"/>
    <w:rsid w:val="00D91831"/>
    <w:rsid w:val="00D926C3"/>
    <w:rsid w:val="00D9301A"/>
    <w:rsid w:val="00D94D6B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1261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02A"/>
    <w:rsid w:val="00F22A2E"/>
    <w:rsid w:val="00F23AD4"/>
    <w:rsid w:val="00F25D7A"/>
    <w:rsid w:val="00F27552"/>
    <w:rsid w:val="00F31D9C"/>
    <w:rsid w:val="00F334BB"/>
    <w:rsid w:val="00F371FA"/>
    <w:rsid w:val="00F37384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6B2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6F18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103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DE84"/>
  <w15:docId w15:val="{F68D4976-5EF9-41DA-9A75-A2E4E50B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  <w:style w:type="paragraph" w:customStyle="1" w:styleId="western">
    <w:name w:val="western"/>
    <w:basedOn w:val="a"/>
    <w:rsid w:val="007358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ADB80-46B1-4501-A8E6-FD9CCA90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2025-03-31T06:59:00Z</cp:lastPrinted>
  <dcterms:created xsi:type="dcterms:W3CDTF">2025-07-01T06:24:00Z</dcterms:created>
  <dcterms:modified xsi:type="dcterms:W3CDTF">2025-08-15T06:40:00Z</dcterms:modified>
</cp:coreProperties>
</file>